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B4" w:rsidRDefault="00872FC5" w:rsidP="00872FC5">
      <w:pPr>
        <w:pStyle w:val="Titre"/>
        <w:jc w:val="center"/>
        <w:rPr>
          <w:b/>
          <w:bCs/>
        </w:rPr>
      </w:pPr>
      <w:r>
        <w:rPr>
          <w:b/>
          <w:bCs/>
        </w:rPr>
        <w:t>PUBLICITE/AUDIOVISUEL/</w:t>
      </w:r>
    </w:p>
    <w:p w:rsidR="00D84BD3" w:rsidRDefault="00872FC5" w:rsidP="00872FC5">
      <w:pPr>
        <w:pStyle w:val="Titre"/>
        <w:jc w:val="center"/>
        <w:rPr>
          <w:b/>
          <w:bCs/>
        </w:rPr>
      </w:pPr>
      <w:r>
        <w:rPr>
          <w:b/>
          <w:bCs/>
        </w:rPr>
        <w:t>CO</w:t>
      </w:r>
      <w:r w:rsidR="00D84BD3" w:rsidRPr="00D84BD3">
        <w:rPr>
          <w:b/>
          <w:bCs/>
        </w:rPr>
        <w:t>MMUNICATION</w:t>
      </w:r>
    </w:p>
    <w:p w:rsidR="0014347B" w:rsidRPr="0014347B" w:rsidRDefault="0014347B" w:rsidP="0014347B">
      <w:pPr>
        <w:rPr>
          <w:sz w:val="12"/>
          <w:szCs w:val="12"/>
        </w:rPr>
      </w:pPr>
    </w:p>
    <w:tbl>
      <w:tblPr>
        <w:tblStyle w:val="Grillemoyenne1-Accent5"/>
        <w:tblW w:w="10348" w:type="dxa"/>
        <w:tblInd w:w="-601" w:type="dxa"/>
        <w:tblLook w:val="04A0" w:firstRow="1" w:lastRow="0" w:firstColumn="1" w:lastColumn="0" w:noHBand="0" w:noVBand="1"/>
      </w:tblPr>
      <w:tblGrid>
        <w:gridCol w:w="3230"/>
        <w:gridCol w:w="1614"/>
        <w:gridCol w:w="1343"/>
        <w:gridCol w:w="4161"/>
      </w:tblGrid>
      <w:tr w:rsidR="00F11700" w:rsidRPr="00EF585C" w:rsidTr="00C7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D84BD3" w:rsidRPr="00D84BD3" w:rsidRDefault="00D84BD3" w:rsidP="00D84BD3">
            <w:pPr>
              <w:jc w:val="center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SALON</w:t>
            </w:r>
          </w:p>
        </w:tc>
        <w:tc>
          <w:tcPr>
            <w:tcW w:w="1614" w:type="dxa"/>
          </w:tcPr>
          <w:p w:rsidR="00D84BD3" w:rsidRPr="00D84BD3" w:rsidRDefault="00D84BD3" w:rsidP="00D8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DATE</w:t>
            </w:r>
          </w:p>
        </w:tc>
        <w:tc>
          <w:tcPr>
            <w:tcW w:w="1343" w:type="dxa"/>
          </w:tcPr>
          <w:p w:rsidR="00D84BD3" w:rsidRPr="00D84BD3" w:rsidRDefault="00D84BD3" w:rsidP="00D8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LIEU</w:t>
            </w:r>
          </w:p>
        </w:tc>
        <w:tc>
          <w:tcPr>
            <w:tcW w:w="4161" w:type="dxa"/>
          </w:tcPr>
          <w:p w:rsidR="00D84BD3" w:rsidRPr="00D84BD3" w:rsidRDefault="00D84BD3" w:rsidP="00D84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D84BD3">
              <w:rPr>
                <w:color w:val="17365D" w:themeColor="text2" w:themeShade="BF"/>
              </w:rPr>
              <w:t>ORGANISATEUR</w:t>
            </w:r>
          </w:p>
        </w:tc>
      </w:tr>
      <w:tr w:rsidR="00F03F30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E12ABF" w:rsidRPr="00E12ABF" w:rsidRDefault="00E12ABF" w:rsidP="00E12AB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2AB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ASI Show</w:t>
            </w:r>
          </w:p>
          <w:p w:rsidR="00F03F30" w:rsidRPr="00BE25D1" w:rsidRDefault="00E12ABF" w:rsidP="002D68B3">
            <w:pPr>
              <w:pStyle w:val="Titre1"/>
              <w:outlineLvl w:val="0"/>
              <w:rPr>
                <w:rFonts w:eastAsiaTheme="minorHAnsi"/>
              </w:rPr>
            </w:pPr>
            <w:r w:rsidRPr="00E12AB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international des produits promotionnels</w:t>
            </w:r>
          </w:p>
        </w:tc>
        <w:tc>
          <w:tcPr>
            <w:tcW w:w="1614" w:type="dxa"/>
          </w:tcPr>
          <w:p w:rsidR="00F03F30" w:rsidRDefault="00E12ABF" w:rsidP="00E12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04</w:t>
            </w:r>
            <w:r>
              <w:t xml:space="preserve"> au</w:t>
            </w:r>
            <w:r>
              <w:t xml:space="preserve"> 06 janvier 2022</w:t>
            </w:r>
          </w:p>
        </w:tc>
        <w:tc>
          <w:tcPr>
            <w:tcW w:w="1343" w:type="dxa"/>
          </w:tcPr>
          <w:p w:rsidR="00F03F30" w:rsidRDefault="00E12ABF" w:rsidP="00F03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Orlando, Floride, États-Unis</w:t>
            </w:r>
          </w:p>
        </w:tc>
        <w:tc>
          <w:tcPr>
            <w:tcW w:w="4161" w:type="dxa"/>
          </w:tcPr>
          <w:p w:rsidR="00F03F30" w:rsidRPr="00F03F30" w:rsidRDefault="00E12ABF" w:rsidP="00872FC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2AB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ASI</w:t>
            </w:r>
            <w:r w:rsidRPr="00E12ABF">
              <w:rPr>
                <w:rStyle w:val="Lienhypertexte"/>
                <w:lang w:eastAsia="en-US"/>
              </w:rPr>
              <w:br/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4800 Street Road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PA 19053 </w:t>
            </w:r>
            <w:proofErr w:type="spellStart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Feasterville-Trevose</w:t>
            </w:r>
            <w:proofErr w:type="spellEnd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États-Unis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4" w:history="1">
              <w:r w:rsidRPr="00E12ABF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info@asicentral.com</w:t>
              </w:r>
            </w:hyperlink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www.asicentral.com</w:t>
            </w:r>
          </w:p>
        </w:tc>
      </w:tr>
      <w:tr w:rsidR="00E12ABF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E12ABF" w:rsidRPr="00E12ABF" w:rsidRDefault="00E12ABF" w:rsidP="00E12AB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2AB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PPAI Expo</w:t>
            </w:r>
          </w:p>
          <w:p w:rsidR="00E12ABF" w:rsidRPr="00E12ABF" w:rsidRDefault="00E12ABF" w:rsidP="00E12AB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2AB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Exposition à la publicité et des articles promotionnels</w:t>
            </w:r>
          </w:p>
        </w:tc>
        <w:tc>
          <w:tcPr>
            <w:tcW w:w="1614" w:type="dxa"/>
          </w:tcPr>
          <w:p w:rsidR="00E12ABF" w:rsidRDefault="00E12ABF" w:rsidP="00E12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9</w:t>
            </w:r>
            <w:r>
              <w:t xml:space="preserve"> au </w:t>
            </w:r>
            <w:r>
              <w:t>13</w:t>
            </w:r>
            <w:r>
              <w:t xml:space="preserve"> janvier 2022</w:t>
            </w:r>
          </w:p>
        </w:tc>
        <w:tc>
          <w:tcPr>
            <w:tcW w:w="1343" w:type="dxa"/>
          </w:tcPr>
          <w:p w:rsidR="00E12ABF" w:rsidRDefault="00E12ABF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Vegas, États-Unis</w:t>
            </w:r>
          </w:p>
        </w:tc>
        <w:tc>
          <w:tcPr>
            <w:tcW w:w="4161" w:type="dxa"/>
          </w:tcPr>
          <w:p w:rsidR="00E12ABF" w:rsidRPr="00E12ABF" w:rsidRDefault="00E12ABF" w:rsidP="00E12AB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PPAI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Promotional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Products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International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3125 </w:t>
            </w:r>
            <w:proofErr w:type="spellStart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Skyway</w:t>
            </w:r>
            <w:proofErr w:type="spellEnd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Circle </w:t>
            </w:r>
            <w:proofErr w:type="spellStart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North</w:t>
            </w:r>
            <w:proofErr w:type="spellEnd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75038-3526 Irving, États-Unis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Fax:</w:t>
            </w:r>
            <w:proofErr w:type="gramEnd"/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+1 (9)72 2583007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5" w:history="1">
              <w:r w:rsidRPr="00E12ABF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priscillab@ppa.org</w:t>
              </w:r>
            </w:hyperlink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E12AB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www.ppa.org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32058F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2058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Integrated </w:t>
            </w:r>
            <w:proofErr w:type="spellStart"/>
            <w:r w:rsidRPr="0032058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Systems</w:t>
            </w:r>
            <w:proofErr w:type="spellEnd"/>
            <w:r w:rsidRPr="0032058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Europe </w:t>
            </w:r>
          </w:p>
          <w:p w:rsidR="00433AC4" w:rsidRPr="0032058F" w:rsidRDefault="00433AC4" w:rsidP="00433AC4">
            <w:pPr>
              <w:spacing w:before="100" w:beforeAutospacing="1" w:after="100" w:afterAutospacing="1" w:line="240" w:lineRule="auto"/>
              <w:rPr>
                <w:b w:val="0"/>
                <w:bCs w:val="0"/>
                <w:lang w:eastAsia="fr-FR"/>
              </w:rPr>
            </w:pPr>
            <w:r w:rsidRPr="0032058F">
              <w:rPr>
                <w:b w:val="0"/>
                <w:bCs w:val="0"/>
                <w:lang w:eastAsia="fr-FR"/>
              </w:rPr>
              <w:t xml:space="preserve">Salon de l'audiovisuel et de </w:t>
            </w:r>
            <w:r>
              <w:rPr>
                <w:b w:val="0"/>
                <w:bCs w:val="0"/>
                <w:lang w:eastAsia="fr-FR"/>
              </w:rPr>
              <w:t>l’</w:t>
            </w:r>
            <w:r w:rsidRPr="0032058F">
              <w:rPr>
                <w:b w:val="0"/>
                <w:bCs w:val="0"/>
                <w:lang w:eastAsia="fr-FR"/>
              </w:rPr>
              <w:t>électronique l'intégration</w:t>
            </w:r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14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04 février 2022</w:t>
            </w:r>
          </w:p>
        </w:tc>
        <w:tc>
          <w:tcPr>
            <w:tcW w:w="1343" w:type="dxa"/>
          </w:tcPr>
          <w:p w:rsidR="00433AC4" w:rsidRPr="002D68B3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Barcelone, Espagne</w:t>
            </w:r>
          </w:p>
        </w:tc>
        <w:tc>
          <w:tcPr>
            <w:tcW w:w="4161" w:type="dxa"/>
          </w:tcPr>
          <w:p w:rsidR="00433AC4" w:rsidRPr="002D68B3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2058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Integrated </w:t>
            </w:r>
            <w:proofErr w:type="spellStart"/>
            <w:r w:rsidRPr="0032058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Systems</w:t>
            </w:r>
            <w:proofErr w:type="spellEnd"/>
            <w:r w:rsidRPr="0032058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Events</w:t>
            </w:r>
            <w:r w:rsidRPr="0032058F">
              <w:rPr>
                <w:rStyle w:val="Lienhypertexte"/>
                <w:lang w:eastAsia="en-US"/>
              </w:rPr>
              <w:br/>
            </w:r>
            <w:proofErr w:type="spellStart"/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Zuidplein</w:t>
            </w:r>
            <w:proofErr w:type="spellEnd"/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36</w:t>
            </w:r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1077 XV Amsterdam, Pays-Bas</w:t>
            </w:r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+31 (0)20 7997734</w:t>
            </w:r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+31 (0)20 7997801</w:t>
            </w:r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6" w:history="1">
              <w:r w:rsidRPr="0032058F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office@iseurope.org</w:t>
              </w:r>
            </w:hyperlink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2058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www.iseurope.org</w:t>
            </w:r>
          </w:p>
        </w:tc>
      </w:tr>
      <w:tr w:rsidR="00433AC4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433AC4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RemaDays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Warsaw</w:t>
            </w:r>
            <w:proofErr w:type="spellEnd"/>
          </w:p>
          <w:p w:rsidR="00433AC4" w:rsidRPr="00BE25D1" w:rsidRDefault="00433AC4" w:rsidP="00433AC4">
            <w:pPr>
              <w:pStyle w:val="Titre1"/>
              <w:outlineLvl w:val="0"/>
              <w:rPr>
                <w:rFonts w:eastAsiaTheme="minorHAnsi"/>
              </w:rPr>
            </w:pPr>
            <w:r w:rsidRPr="00433AC4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Foire professionnel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le</w:t>
            </w:r>
            <w:r w:rsidRPr="00433AC4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 xml:space="preserve"> de l'industrie de la publicité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6</w:t>
            </w:r>
            <w:r>
              <w:t xml:space="preserve"> au </w:t>
            </w:r>
            <w:r>
              <w:t>18</w:t>
            </w:r>
            <w:r>
              <w:t xml:space="preserve"> février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Nadarzyn</w:t>
            </w:r>
            <w:proofErr w:type="spellEnd"/>
            <w:r>
              <w:t>, Pologne</w:t>
            </w:r>
          </w:p>
        </w:tc>
        <w:tc>
          <w:tcPr>
            <w:tcW w:w="4161" w:type="dxa"/>
          </w:tcPr>
          <w:p w:rsidR="00433AC4" w:rsidRPr="00F03F30" w:rsidRDefault="00433AC4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GJC International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</w:t>
            </w:r>
            <w:proofErr w:type="gram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o.o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k.</w:t>
            </w:r>
            <w:r w:rsidRPr="00433AC4">
              <w:rPr>
                <w:rStyle w:val="Lienhypertexte"/>
                <w:lang w:eastAsia="en-US"/>
              </w:rPr>
              <w:br/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Podbiałowa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11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61680 </w:t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Poznan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Pologne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7" w:history="1">
              <w:r w:rsidRPr="00433AC4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info@remadays.com</w:t>
              </w:r>
            </w:hyperlink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www.gjconline.com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433AC4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Sign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China</w:t>
            </w:r>
          </w:p>
          <w:p w:rsidR="00433AC4" w:rsidRPr="00433AC4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33AC4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de l'enseigne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23</w:t>
            </w:r>
            <w:r>
              <w:t xml:space="preserve"> au </w:t>
            </w:r>
            <w:r>
              <w:t>25</w:t>
            </w:r>
            <w:r>
              <w:t xml:space="preserve"> février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4161" w:type="dxa"/>
          </w:tcPr>
          <w:p w:rsidR="00433AC4" w:rsidRPr="00433AC4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UBM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plc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Ludgate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House 245 </w:t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Blackfriars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Road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SE19UY Londres, Royaume-Uni de Grande-Bretagne et d'Irlande du Nord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8" w:history="1">
              <w:r w:rsidRPr="00433AC4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communications@ubm.com</w:t>
              </w:r>
            </w:hyperlink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www.ubm.com</w:t>
            </w:r>
          </w:p>
        </w:tc>
      </w:tr>
      <w:tr w:rsidR="00433AC4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433AC4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RemaDays</w:t>
            </w:r>
            <w:proofErr w:type="spellEnd"/>
          </w:p>
          <w:p w:rsidR="00433AC4" w:rsidRPr="00433AC4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33AC4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Foire de professionnels de l'industrie de la publicité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</w:t>
            </w:r>
            <w:r>
              <w:t xml:space="preserve"> 17 mars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4161" w:type="dxa"/>
          </w:tcPr>
          <w:p w:rsidR="00433AC4" w:rsidRPr="00F03F30" w:rsidRDefault="00433AC4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GJC International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</w:t>
            </w:r>
            <w:proofErr w:type="gram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o.o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</w:t>
            </w:r>
            <w:proofErr w:type="spellEnd"/>
            <w:r w:rsidRPr="00433AC4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k.</w:t>
            </w:r>
            <w:r w:rsidRPr="00433AC4">
              <w:rPr>
                <w:rStyle w:val="Lienhypertexte"/>
                <w:lang w:eastAsia="en-US"/>
              </w:rPr>
              <w:br/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ul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Podbiałowa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11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61680 </w:t>
            </w:r>
            <w:proofErr w:type="spellStart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Poznan</w:t>
            </w:r>
            <w:proofErr w:type="spellEnd"/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Pologne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9" w:history="1">
              <w:r w:rsidRPr="00433AC4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info@remadays.com</w:t>
              </w:r>
            </w:hyperlink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33AC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www.gjconline.com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proofErr w:type="gramStart"/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wetec</w:t>
            </w:r>
            <w:proofErr w:type="spellEnd"/>
            <w:proofErr w:type="gramEnd"/>
          </w:p>
          <w:p w:rsidR="00433AC4" w:rsidRPr="00BE25D1" w:rsidRDefault="00433AC4" w:rsidP="00433AC4">
            <w:pPr>
              <w:pStyle w:val="Titre1"/>
              <w:outlineLvl w:val="0"/>
              <w:rPr>
                <w:rFonts w:eastAsiaTheme="minorHAnsi"/>
              </w:rPr>
            </w:pPr>
            <w:r w:rsidRPr="002D68B3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Foire internationale de la publicité et la signalisation, l'impression numérique et la publicité lumineuse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mars au 02 avril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B3">
              <w:t>Stuttgart, Allemagne</w:t>
            </w:r>
          </w:p>
        </w:tc>
        <w:tc>
          <w:tcPr>
            <w:tcW w:w="4161" w:type="dxa"/>
          </w:tcPr>
          <w:p w:rsidR="00433AC4" w:rsidRPr="00F03F30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Landesmesse</w:t>
            </w:r>
            <w:proofErr w:type="spellEnd"/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Stuttgart </w:t>
            </w:r>
            <w:proofErr w:type="spellStart"/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GmbH</w:t>
            </w:r>
            <w:proofErr w:type="spellEnd"/>
            <w:r w:rsidRPr="002D68B3">
              <w:rPr>
                <w:rStyle w:val="Lienhypertexte"/>
                <w:lang w:eastAsia="en-US"/>
              </w:rPr>
              <w:br/>
            </w:r>
            <w:proofErr w:type="spellStart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Messepiazza</w:t>
            </w:r>
            <w:proofErr w:type="spellEnd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70629 Stuttgart, Allemagne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+49 (0)711 185600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+49 (0)711 185602440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0" w:history="1">
              <w:r w:rsidRPr="002D68B3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info@messe-stuttgart.de</w:t>
              </w:r>
            </w:hyperlink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www.messe-stuttgart.de</w:t>
            </w:r>
          </w:p>
        </w:tc>
      </w:tr>
      <w:tr w:rsidR="00CE170D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CE170D" w:rsidRPr="00CE170D" w:rsidRDefault="00CE170D" w:rsidP="00CE170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Expo </w:t>
            </w:r>
            <w:proofErr w:type="spellStart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Publicitas</w:t>
            </w:r>
            <w:proofErr w:type="spellEnd"/>
          </w:p>
          <w:p w:rsidR="00CE170D" w:rsidRPr="002D68B3" w:rsidRDefault="00CE170D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170D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Foire pour les produits promotionnels, les événements et le design d'exposition</w:t>
            </w:r>
          </w:p>
        </w:tc>
        <w:tc>
          <w:tcPr>
            <w:tcW w:w="1614" w:type="dxa"/>
          </w:tcPr>
          <w:p w:rsidR="00CE170D" w:rsidRDefault="00CE170D" w:rsidP="00CE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25</w:t>
            </w:r>
            <w:r>
              <w:t xml:space="preserve"> </w:t>
            </w:r>
            <w:r>
              <w:t>au</w:t>
            </w:r>
            <w:r>
              <w:t xml:space="preserve"> 27 mai 2022</w:t>
            </w:r>
          </w:p>
        </w:tc>
        <w:tc>
          <w:tcPr>
            <w:tcW w:w="1343" w:type="dxa"/>
          </w:tcPr>
          <w:p w:rsidR="00CE170D" w:rsidRPr="002D68B3" w:rsidRDefault="00CE170D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Ville de Mexico, Mexique</w:t>
            </w:r>
          </w:p>
        </w:tc>
        <w:tc>
          <w:tcPr>
            <w:tcW w:w="4161" w:type="dxa"/>
          </w:tcPr>
          <w:p w:rsidR="00CE170D" w:rsidRPr="002D68B3" w:rsidRDefault="00CE170D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Armexpo</w:t>
            </w:r>
            <w:proofErr w:type="spellEnd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S.A. de C.V.</w:t>
            </w:r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San Lorenzo 632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Ville de Mexico, Mexique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1" w:history="1">
              <w:r w:rsidRPr="00CE170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informes@expopublicitas.com</w:t>
              </w:r>
            </w:hyperlink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www.expopublicitas.com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Central Asia </w:t>
            </w:r>
            <w:proofErr w:type="spellStart"/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Reklam</w:t>
            </w:r>
            <w:proofErr w:type="spellEnd"/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D68B3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Exposition internationale en matière de publicité, impression, signalisation, technologies et matériaux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mai au 02 juin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8B3">
              <w:t>Almaty, Kazakhstan</w:t>
            </w:r>
          </w:p>
        </w:tc>
        <w:tc>
          <w:tcPr>
            <w:tcW w:w="4161" w:type="dxa"/>
          </w:tcPr>
          <w:p w:rsidR="00433AC4" w:rsidRPr="00F03F30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Central Asia Trade Exhibitions Co. Ltd</w:t>
            </w:r>
            <w:r w:rsidRPr="002D68B3">
              <w:rPr>
                <w:rStyle w:val="Lienhypertexte"/>
                <w:lang w:eastAsia="en-US"/>
              </w:rPr>
              <w:t>.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Almaty, </w:t>
            </w:r>
            <w:proofErr w:type="spellStart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mkr</w:t>
            </w:r>
            <w:proofErr w:type="spellEnd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Samal</w:t>
            </w:r>
            <w:proofErr w:type="spellEnd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1, d. 9/2, of. 43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050059 Almaty, Kazakhstan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+7 (7)27 2663680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+7 (7)27 2663684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2" w:history="1">
              <w:r w:rsidRPr="002D68B3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info@centralasiaexpo.kz</w:t>
              </w:r>
            </w:hyperlink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www.centralasiaexpo.kz</w:t>
            </w:r>
          </w:p>
        </w:tc>
      </w:tr>
      <w:tr w:rsidR="00433AC4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903FA2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CommunicAsia</w:t>
            </w:r>
            <w:proofErr w:type="spellEnd"/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03F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international de technologies de l'information et de la communication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08</w:t>
            </w:r>
            <w:r>
              <w:t xml:space="preserve"> au </w:t>
            </w:r>
            <w:r>
              <w:t>1</w:t>
            </w:r>
            <w:r>
              <w:t>0 juin 2022</w:t>
            </w:r>
          </w:p>
        </w:tc>
        <w:tc>
          <w:tcPr>
            <w:tcW w:w="1343" w:type="dxa"/>
          </w:tcPr>
          <w:p w:rsidR="00433AC4" w:rsidRPr="002D68B3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FA2">
              <w:t>Singapour, Singapour</w:t>
            </w:r>
          </w:p>
        </w:tc>
        <w:tc>
          <w:tcPr>
            <w:tcW w:w="4161" w:type="dxa"/>
          </w:tcPr>
          <w:p w:rsidR="00433AC4" w:rsidRPr="002D68B3" w:rsidRDefault="00433AC4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Singapore Exhibition Services </w:t>
            </w:r>
            <w:proofErr w:type="spellStart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Pte</w:t>
            </w:r>
            <w:proofErr w:type="spellEnd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Ltd.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09-02 Pacific Tech Centre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159303 Singapour, Singapour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+65 62336638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+65 62336633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3" w:history="1">
              <w:r w:rsidRPr="00903FA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events@sesallworld.com</w:t>
              </w:r>
            </w:hyperlink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www.sesallworld.com</w:t>
            </w:r>
          </w:p>
        </w:tc>
      </w:tr>
      <w:tr w:rsidR="00CE170D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ASI Show</w:t>
            </w:r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D68B3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international des produits promotionnels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21 juillet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Chicago, États-Unis</w:t>
            </w:r>
          </w:p>
        </w:tc>
        <w:tc>
          <w:tcPr>
            <w:tcW w:w="4161" w:type="dxa"/>
          </w:tcPr>
          <w:p w:rsidR="00433AC4" w:rsidRPr="00F03F30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ASI</w:t>
            </w:r>
            <w:r w:rsidRPr="002D68B3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4800 Street Road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PA 19053 </w:t>
            </w:r>
            <w:proofErr w:type="spellStart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Feasterville-Trevose</w:t>
            </w:r>
            <w:proofErr w:type="spellEnd"/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États-Unis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4" w:history="1">
              <w:r w:rsidRPr="002D68B3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info@asicentral.com</w:t>
              </w:r>
            </w:hyperlink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D68B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www.asicentral.com</w:t>
            </w:r>
          </w:p>
        </w:tc>
      </w:tr>
      <w:tr w:rsidR="00433AC4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903FA2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Prolight</w:t>
            </w:r>
            <w:proofErr w:type="spellEnd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+ Sound NAMM </w:t>
            </w:r>
            <w:proofErr w:type="spellStart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Russia</w:t>
            </w:r>
            <w:proofErr w:type="spellEnd"/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03FA2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international de technologies et services pour événements, installation et production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</w:t>
            </w:r>
            <w:r>
              <w:t xml:space="preserve"> 22 septembre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FA2">
              <w:t>Moscou, Russie</w:t>
            </w:r>
          </w:p>
        </w:tc>
        <w:tc>
          <w:tcPr>
            <w:tcW w:w="4161" w:type="dxa"/>
          </w:tcPr>
          <w:p w:rsidR="00433AC4" w:rsidRPr="002D68B3" w:rsidRDefault="00433AC4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Messe Frankfurt RUS O.O.O.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spellStart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Leningradsky</w:t>
            </w:r>
            <w:proofErr w:type="spellEnd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Prospekt</w:t>
            </w:r>
            <w:proofErr w:type="spellEnd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39 A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125167 Moscou, Russie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+7 (4)95 6498775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+7 (4)95 6498785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5" w:history="1">
              <w:r w:rsidRPr="00903FA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info@russia.messefrankfurt.com</w:t>
              </w:r>
            </w:hyperlink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www.messefrankfurt.ru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Default="00433AC4" w:rsidP="00433AC4">
            <w:pPr>
              <w:pStyle w:val="Titre1"/>
              <w:outlineLvl w:val="0"/>
            </w:pPr>
            <w:proofErr w:type="spellStart"/>
            <w:proofErr w:type="gram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ad:tech</w:t>
            </w:r>
            <w:proofErr w:type="spellEnd"/>
            <w:proofErr w:type="gramEnd"/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3B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de la publicité interactive et de marketing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20 au 21 octobre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Tokyo, Japon</w:t>
            </w:r>
          </w:p>
        </w:tc>
        <w:tc>
          <w:tcPr>
            <w:tcW w:w="4161" w:type="dxa"/>
          </w:tcPr>
          <w:p w:rsidR="00433AC4" w:rsidRPr="002D68B3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Comexposium</w:t>
            </w:r>
            <w:proofErr w:type="spell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70 Avenue du Général-de-Gaulle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F-92058 Paris, France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+33 (0)1 76771111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+33 (0)1 76 771212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6" w:history="1">
              <w:r w:rsidRPr="00E43B31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info@comexposium.com</w:t>
              </w:r>
            </w:hyperlink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www.comexposium.com</w:t>
            </w:r>
          </w:p>
        </w:tc>
      </w:tr>
      <w:tr w:rsidR="00433AC4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E43B31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Reklama</w:t>
            </w:r>
            <w:proofErr w:type="spellEnd"/>
          </w:p>
          <w:p w:rsidR="00433AC4" w:rsidRPr="00E43B31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3B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Exposition internationale spécialisée pour la publicité</w:t>
            </w:r>
          </w:p>
        </w:tc>
        <w:tc>
          <w:tcPr>
            <w:tcW w:w="1614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27 octobre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B31">
              <w:t>Moscou, Fédération de Russie</w:t>
            </w:r>
          </w:p>
        </w:tc>
        <w:tc>
          <w:tcPr>
            <w:tcW w:w="4161" w:type="dxa"/>
          </w:tcPr>
          <w:p w:rsidR="00433AC4" w:rsidRPr="00E43B31" w:rsidRDefault="00433AC4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Expocentre</w:t>
            </w:r>
            <w:proofErr w:type="spellEnd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14, </w:t>
            </w:r>
            <w:proofErr w:type="spell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Krasnopresnenskaya</w:t>
            </w:r>
            <w:proofErr w:type="spell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nab</w:t>
            </w:r>
            <w:proofErr w:type="spell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123100 Moscou, Fédération de Russie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+7 (4)95 7953799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+7 (4)95 7953946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7" w:history="1">
              <w:r w:rsidRPr="00E43B31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centr@expocentr.ru</w:t>
              </w:r>
            </w:hyperlink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www.expocentr.ru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E43B31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WerbeWiesn</w:t>
            </w:r>
            <w:proofErr w:type="spellEnd"/>
          </w:p>
          <w:p w:rsidR="00433AC4" w:rsidRPr="002D68B3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43B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professionnel pour les moyens publicitaires, des</w:t>
            </w:r>
            <w:r>
              <w:t xml:space="preserve"> </w:t>
            </w:r>
            <w:r w:rsidRPr="00E43B31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événements et des expositions de design</w:t>
            </w:r>
          </w:p>
        </w:tc>
        <w:tc>
          <w:tcPr>
            <w:tcW w:w="1614" w:type="dxa"/>
          </w:tcPr>
          <w:p w:rsidR="00433AC4" w:rsidRDefault="00453B1F" w:rsidP="00453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Prévue e</w:t>
            </w:r>
            <w:r w:rsidR="00433AC4">
              <w:t>n Septembre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4161" w:type="dxa"/>
          </w:tcPr>
          <w:p w:rsidR="00433AC4" w:rsidRPr="002D68B3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Eidex</w:t>
            </w:r>
            <w:proofErr w:type="spellEnd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Werbeagentur</w:t>
            </w:r>
            <w:proofErr w:type="spellEnd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München</w:t>
            </w:r>
            <w:proofErr w:type="spellEnd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43B3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GmbH</w:t>
            </w:r>
            <w:proofErr w:type="spellEnd"/>
            <w:r w:rsidRPr="00E43B31">
              <w:rPr>
                <w:rStyle w:val="Lienhypertexte"/>
                <w:lang w:eastAsia="en-US"/>
              </w:rPr>
              <w:br/>
            </w:r>
            <w:proofErr w:type="spell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Isarstr</w:t>
            </w:r>
            <w:proofErr w:type="spell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3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82065 </w:t>
            </w:r>
            <w:proofErr w:type="spell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Baierbrunn</w:t>
            </w:r>
            <w:proofErr w:type="spell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Allemagne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+49 (0)89 238873 0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+49 (0)89 23887329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8" w:history="1">
              <w:r w:rsidRPr="00E43B31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info@eidex.de</w:t>
              </w:r>
            </w:hyperlink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43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www.eidex.de</w:t>
            </w:r>
          </w:p>
        </w:tc>
      </w:tr>
      <w:tr w:rsidR="00CE170D" w:rsidRPr="00EF585C" w:rsidTr="00C74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CE170D" w:rsidRPr="00CE170D" w:rsidRDefault="00CE170D" w:rsidP="00CE170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proofErr w:type="gramStart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>viscom</w:t>
            </w:r>
            <w:proofErr w:type="spellEnd"/>
            <w:proofErr w:type="gramEnd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Italie</w:t>
            </w:r>
          </w:p>
          <w:p w:rsidR="00CE170D" w:rsidRPr="00E43B31" w:rsidRDefault="00CE170D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170D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Salon international de la communication visuelle</w:t>
            </w:r>
          </w:p>
        </w:tc>
        <w:tc>
          <w:tcPr>
            <w:tcW w:w="1614" w:type="dxa"/>
          </w:tcPr>
          <w:p w:rsidR="00CE170D" w:rsidRDefault="00453B1F" w:rsidP="00453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Prévu</w:t>
            </w:r>
            <w:r>
              <w:t>e e</w:t>
            </w:r>
            <w:r w:rsidR="00CE170D">
              <w:t>n octobre 2022</w:t>
            </w:r>
          </w:p>
        </w:tc>
        <w:tc>
          <w:tcPr>
            <w:tcW w:w="1343" w:type="dxa"/>
          </w:tcPr>
          <w:p w:rsidR="00CE170D" w:rsidRDefault="00453B1F" w:rsidP="00453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Rho, Italie</w:t>
            </w:r>
          </w:p>
        </w:tc>
        <w:tc>
          <w:tcPr>
            <w:tcW w:w="4161" w:type="dxa"/>
          </w:tcPr>
          <w:p w:rsidR="00CE170D" w:rsidRPr="00E43B31" w:rsidRDefault="00CE170D" w:rsidP="00433AC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Reed Exhibitions </w:t>
            </w:r>
            <w:proofErr w:type="spellStart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Italia</w:t>
            </w:r>
            <w:proofErr w:type="spellEnd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S.r.l</w:t>
            </w:r>
            <w:proofErr w:type="spellEnd"/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CE170D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Via </w:t>
            </w:r>
            <w:proofErr w:type="spellStart"/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Marostica</w:t>
            </w:r>
            <w:proofErr w:type="spellEnd"/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20146 Milan, Italie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+39 (0)24 351701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Fax: +39 (0)23 4538795 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19" w:history="1">
              <w:r w:rsidRPr="00CE170D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info@reedexpo.it</w:t>
              </w:r>
            </w:hyperlink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CE17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www.reedexpo.com</w:t>
            </w:r>
          </w:p>
        </w:tc>
      </w:tr>
      <w:tr w:rsidR="00433AC4" w:rsidRPr="00EF585C" w:rsidTr="00C7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0" w:type="dxa"/>
          </w:tcPr>
          <w:p w:rsidR="00433AC4" w:rsidRPr="00E12ABF" w:rsidRDefault="00433AC4" w:rsidP="00433AC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 w:rsidRPr="00E12AB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>Cairo</w:t>
            </w:r>
            <w:proofErr w:type="spellEnd"/>
            <w:r w:rsidRPr="00E12ABF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  <w:t xml:space="preserve"> ICT</w:t>
            </w:r>
          </w:p>
          <w:p w:rsidR="00433AC4" w:rsidRPr="00E43B31" w:rsidRDefault="00433AC4" w:rsidP="00433AC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2ABF"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  <w:t>Foire des technologies d'information et de communication</w:t>
            </w:r>
          </w:p>
        </w:tc>
        <w:tc>
          <w:tcPr>
            <w:tcW w:w="1614" w:type="dxa"/>
          </w:tcPr>
          <w:p w:rsidR="00433AC4" w:rsidRDefault="00453B1F" w:rsidP="00453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Prévu</w:t>
            </w:r>
            <w:r>
              <w:t>e e</w:t>
            </w:r>
            <w:r w:rsidR="00433AC4">
              <w:t>n novembre 2022</w:t>
            </w:r>
          </w:p>
        </w:tc>
        <w:tc>
          <w:tcPr>
            <w:tcW w:w="1343" w:type="dxa"/>
          </w:tcPr>
          <w:p w:rsidR="00433AC4" w:rsidRDefault="00433AC4" w:rsidP="00433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3FA2">
              <w:t>Le Caire, Egypte</w:t>
            </w:r>
          </w:p>
        </w:tc>
        <w:tc>
          <w:tcPr>
            <w:tcW w:w="4161" w:type="dxa"/>
          </w:tcPr>
          <w:p w:rsidR="00433AC4" w:rsidRPr="00E43B31" w:rsidRDefault="00433AC4" w:rsidP="00433AC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Trade </w:t>
            </w:r>
            <w:proofErr w:type="spellStart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Fairs</w:t>
            </w:r>
            <w:proofErr w:type="spellEnd"/>
            <w:r w:rsidRPr="00903FA2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International</w:t>
            </w:r>
            <w:r w:rsidRPr="00903FA2">
              <w:rPr>
                <w:rStyle w:val="Lienhypertexte"/>
                <w:lang w:eastAsia="en-US"/>
              </w:rPr>
              <w:br/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24 </w:t>
            </w:r>
            <w:proofErr w:type="spellStart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Menouf</w:t>
            </w:r>
            <w:proofErr w:type="spellEnd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Street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 Caire, Egypte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proofErr w:type="gramStart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Tel:</w:t>
            </w:r>
            <w:proofErr w:type="gramEnd"/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+20 (0)2 26910792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Fax: +20 (0)2 4159852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hyperlink r:id="rId20" w:history="1">
              <w:r w:rsidRPr="00903FA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info@cairoict.com</w:t>
              </w:r>
            </w:hyperlink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903F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www.cairoict.com</w:t>
            </w:r>
          </w:p>
        </w:tc>
      </w:tr>
    </w:tbl>
    <w:p w:rsidR="00E51D9E" w:rsidRDefault="00E51D9E">
      <w:bookmarkStart w:id="0" w:name="_GoBack"/>
      <w:bookmarkEnd w:id="0"/>
    </w:p>
    <w:sectPr w:rsidR="00E51D9E" w:rsidSect="005733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D65"/>
    <w:rsid w:val="00064416"/>
    <w:rsid w:val="00073AE3"/>
    <w:rsid w:val="00077A1E"/>
    <w:rsid w:val="0014347B"/>
    <w:rsid w:val="00182B32"/>
    <w:rsid w:val="001A18A6"/>
    <w:rsid w:val="002524E2"/>
    <w:rsid w:val="002D68B3"/>
    <w:rsid w:val="002F4B6F"/>
    <w:rsid w:val="0032058F"/>
    <w:rsid w:val="003524B4"/>
    <w:rsid w:val="00433AC4"/>
    <w:rsid w:val="00453B1F"/>
    <w:rsid w:val="004E25D0"/>
    <w:rsid w:val="0057336C"/>
    <w:rsid w:val="005B1667"/>
    <w:rsid w:val="005B4C90"/>
    <w:rsid w:val="006334E9"/>
    <w:rsid w:val="00685FC8"/>
    <w:rsid w:val="006E55F7"/>
    <w:rsid w:val="00701844"/>
    <w:rsid w:val="007E5304"/>
    <w:rsid w:val="0080116B"/>
    <w:rsid w:val="00872FC5"/>
    <w:rsid w:val="00903FA2"/>
    <w:rsid w:val="0094144C"/>
    <w:rsid w:val="0095173F"/>
    <w:rsid w:val="0096090E"/>
    <w:rsid w:val="00972267"/>
    <w:rsid w:val="00A25CA6"/>
    <w:rsid w:val="00A83261"/>
    <w:rsid w:val="00AD1D0E"/>
    <w:rsid w:val="00B43F55"/>
    <w:rsid w:val="00BE25D1"/>
    <w:rsid w:val="00C12000"/>
    <w:rsid w:val="00C60548"/>
    <w:rsid w:val="00C74401"/>
    <w:rsid w:val="00C75BE8"/>
    <w:rsid w:val="00CE170D"/>
    <w:rsid w:val="00D13864"/>
    <w:rsid w:val="00D56A3C"/>
    <w:rsid w:val="00D6279E"/>
    <w:rsid w:val="00D84BD3"/>
    <w:rsid w:val="00DE4288"/>
    <w:rsid w:val="00E12ABF"/>
    <w:rsid w:val="00E43B31"/>
    <w:rsid w:val="00E453CD"/>
    <w:rsid w:val="00E51D9E"/>
    <w:rsid w:val="00F03F30"/>
    <w:rsid w:val="00F11700"/>
    <w:rsid w:val="00F13386"/>
    <w:rsid w:val="00F96BB9"/>
    <w:rsid w:val="00F972BE"/>
    <w:rsid w:val="00FB5BC0"/>
    <w:rsid w:val="00FC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1B47"/>
  <w15:docId w15:val="{FDB68775-B5B9-4CC8-99CE-4FCE26D4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4BD3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E2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4BD3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D84BD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8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B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84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4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E25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4E25D0"/>
  </w:style>
  <w:style w:type="character" w:customStyle="1" w:styleId="showhide">
    <w:name w:val="show_hide"/>
    <w:basedOn w:val="Policepardfaut"/>
    <w:rsid w:val="006E55F7"/>
  </w:style>
  <w:style w:type="paragraph" w:styleId="NormalWeb">
    <w:name w:val="Normal (Web)"/>
    <w:basedOn w:val="Normal"/>
    <w:uiPriority w:val="99"/>
    <w:semiHidden/>
    <w:unhideWhenUsed/>
    <w:rsid w:val="0087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ubm.com" TargetMode="External"/><Relationship Id="rId13" Type="http://schemas.openxmlformats.org/officeDocument/2006/relationships/hyperlink" Target="mailto:events@sesallworld.com" TargetMode="External"/><Relationship Id="rId18" Type="http://schemas.openxmlformats.org/officeDocument/2006/relationships/hyperlink" Target="mailto:info@eidex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remadays.com" TargetMode="External"/><Relationship Id="rId12" Type="http://schemas.openxmlformats.org/officeDocument/2006/relationships/hyperlink" Target="mailto:info@centralasiaexpo.kz" TargetMode="External"/><Relationship Id="rId17" Type="http://schemas.openxmlformats.org/officeDocument/2006/relationships/hyperlink" Target="mailto:centr@expocent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comexposium.com" TargetMode="External"/><Relationship Id="rId20" Type="http://schemas.openxmlformats.org/officeDocument/2006/relationships/hyperlink" Target="mailto:info@cairoic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seurope.org" TargetMode="External"/><Relationship Id="rId11" Type="http://schemas.openxmlformats.org/officeDocument/2006/relationships/hyperlink" Target="mailto:informes@expopublicitas.com" TargetMode="External"/><Relationship Id="rId5" Type="http://schemas.openxmlformats.org/officeDocument/2006/relationships/hyperlink" Target="mailto:priscillab@ppa.org" TargetMode="External"/><Relationship Id="rId15" Type="http://schemas.openxmlformats.org/officeDocument/2006/relationships/hyperlink" Target="mailto:info@russia.messefrankfurt.com" TargetMode="External"/><Relationship Id="rId10" Type="http://schemas.openxmlformats.org/officeDocument/2006/relationships/hyperlink" Target="mailto:info@messe-stuttgart.de" TargetMode="External"/><Relationship Id="rId19" Type="http://schemas.openxmlformats.org/officeDocument/2006/relationships/hyperlink" Target="mailto:info@reedexpo.it" TargetMode="External"/><Relationship Id="rId4" Type="http://schemas.openxmlformats.org/officeDocument/2006/relationships/hyperlink" Target="mailto:info@asicentral.com" TargetMode="External"/><Relationship Id="rId9" Type="http://schemas.openxmlformats.org/officeDocument/2006/relationships/hyperlink" Target="mailto:info@remadays.com" TargetMode="External"/><Relationship Id="rId14" Type="http://schemas.openxmlformats.org/officeDocument/2006/relationships/hyperlink" Target="mailto:info@asicentra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2021-12-17T15:12:00Z</dcterms:created>
  <dcterms:modified xsi:type="dcterms:W3CDTF">2021-12-24T11:00:00Z</dcterms:modified>
</cp:coreProperties>
</file>